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BF" w:rsidRDefault="00CB58BF" w:rsidP="00CB58BF">
      <w:pPr>
        <w:pStyle w:val="Heading1"/>
        <w:jc w:val="center"/>
      </w:pPr>
      <w:bookmarkStart w:id="0" w:name="_GoBack"/>
      <w:bookmarkEnd w:id="0"/>
      <w:r>
        <w:t>ELAINE H. PALMER</w:t>
      </w:r>
    </w:p>
    <w:p w:rsidR="00CB58BF" w:rsidRPr="00CB58BF" w:rsidRDefault="00CB58BF" w:rsidP="00CB58BF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8BF">
        <w:rPr>
          <w:rFonts w:ascii="Times New Roman" w:hAnsi="Times New Roman" w:cs="Times New Roman"/>
          <w:sz w:val="28"/>
          <w:szCs w:val="28"/>
        </w:rPr>
        <w:t>JUDGE, 215</w:t>
      </w:r>
      <w:r w:rsidRPr="00CB58B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CIVIL DISTRICT </w:t>
      </w:r>
      <w:r w:rsidRPr="00CB58BF">
        <w:rPr>
          <w:rFonts w:ascii="Times New Roman" w:hAnsi="Times New Roman" w:cs="Times New Roman"/>
          <w:sz w:val="28"/>
          <w:szCs w:val="28"/>
        </w:rPr>
        <w:t>COURT HARRIS COUNTY</w:t>
      </w:r>
    </w:p>
    <w:p w:rsidR="004048A6" w:rsidRDefault="00AB7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Judge Elaine H. Palmer is a native Houstonian, she was born in Third Ward at the historic Riverside </w:t>
      </w:r>
      <w:r w:rsidR="00CB58BF">
        <w:rPr>
          <w:rFonts w:ascii="Times New Roman" w:hAnsi="Times New Roman" w:cs="Times New Roman"/>
          <w:sz w:val="24"/>
          <w:szCs w:val="24"/>
        </w:rPr>
        <w:t xml:space="preserve">General </w:t>
      </w:r>
      <w:r>
        <w:rPr>
          <w:rFonts w:ascii="Times New Roman" w:hAnsi="Times New Roman" w:cs="Times New Roman"/>
          <w:sz w:val="24"/>
          <w:szCs w:val="24"/>
        </w:rPr>
        <w:t>Hospital, to parents who were educators and adamantly encouraged and promoted education. Judge Palmer grew up in the Third Ward and South Park areas of the city of Houston.</w:t>
      </w:r>
    </w:p>
    <w:p w:rsidR="00AB7F47" w:rsidRDefault="00AB7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 Palmer is a graduate of M. B. Lamar High School, University of Houston-Downtown and Texas A&amp;M School of Law.  Judge Palmer was elected in November 2012 to serve as the Judge of the 215</w:t>
      </w:r>
      <w:r w:rsidRPr="00AB7F4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Civil District Court of </w:t>
      </w:r>
      <w:r w:rsidRPr="00AB7F47">
        <w:rPr>
          <w:rFonts w:ascii="Times New Roman" w:hAnsi="Times New Roman" w:cs="Times New Roman"/>
          <w:sz w:val="24"/>
          <w:szCs w:val="24"/>
        </w:rPr>
        <w:t>Harris County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7F47" w:rsidRDefault="00AB7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Prior to taking the bench, Judge Palmer, was an Attorney in private practice with a General Practice.  Judge Palmer practiced not only in the state courts </w:t>
      </w:r>
      <w:r w:rsidR="00CB58BF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Texas, but also, in the U. S. District Court for the Southern District of Texas.  Judge Palmer also was an Adjunct Professor at Westwood College’s Paralegal Program.</w:t>
      </w:r>
    </w:p>
    <w:p w:rsidR="00AB7F47" w:rsidRPr="00AB7F47" w:rsidRDefault="00AB7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 Palmer is a member of Tri</w:t>
      </w:r>
      <w:r w:rsidR="00CB58BF">
        <w:rPr>
          <w:rFonts w:ascii="Times New Roman" w:hAnsi="Times New Roman" w:cs="Times New Roman"/>
          <w:sz w:val="24"/>
          <w:szCs w:val="24"/>
        </w:rPr>
        <w:t xml:space="preserve">nity United Methodist Church, </w:t>
      </w:r>
      <w:r>
        <w:rPr>
          <w:rFonts w:ascii="Times New Roman" w:hAnsi="Times New Roman" w:cs="Times New Roman"/>
          <w:sz w:val="24"/>
          <w:szCs w:val="24"/>
        </w:rPr>
        <w:t>Sigma Gamma Rho Sorority, Inc.</w:t>
      </w:r>
      <w:r w:rsidR="00CB58BF">
        <w:rPr>
          <w:rFonts w:ascii="Times New Roman" w:hAnsi="Times New Roman" w:cs="Times New Roman"/>
          <w:sz w:val="24"/>
          <w:szCs w:val="24"/>
        </w:rPr>
        <w:t>, the State Bar of Texas and the American Bar Association.</w:t>
      </w:r>
      <w:r>
        <w:rPr>
          <w:rFonts w:ascii="Times New Roman" w:hAnsi="Times New Roman" w:cs="Times New Roman"/>
          <w:sz w:val="24"/>
          <w:szCs w:val="24"/>
        </w:rPr>
        <w:t xml:space="preserve">  Judge Palmer’s motto is: “</w:t>
      </w:r>
      <w:r w:rsidRPr="00AB7F47">
        <w:rPr>
          <w:rFonts w:ascii="Times New Roman" w:hAnsi="Times New Roman" w:cs="Times New Roman"/>
          <w:b/>
          <w:sz w:val="24"/>
          <w:szCs w:val="24"/>
        </w:rPr>
        <w:t>Always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ke</w:t>
      </w:r>
      <w:r w:rsidRPr="00AB7F47">
        <w:rPr>
          <w:rFonts w:ascii="Times New Roman" w:hAnsi="Times New Roman" w:cs="Times New Roman"/>
          <w:b/>
          <w:sz w:val="24"/>
          <w:szCs w:val="24"/>
        </w:rPr>
        <w:t>ep a positive attitude and a smile</w:t>
      </w:r>
      <w:r>
        <w:rPr>
          <w:rFonts w:ascii="Times New Roman" w:hAnsi="Times New Roman" w:cs="Times New Roman"/>
          <w:sz w:val="24"/>
          <w:szCs w:val="24"/>
        </w:rPr>
        <w:t>.”</w:t>
      </w:r>
    </w:p>
    <w:sectPr w:rsidR="00AB7F47" w:rsidRPr="00AB7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47"/>
    <w:rsid w:val="002203AF"/>
    <w:rsid w:val="002510F5"/>
    <w:rsid w:val="009E4D91"/>
    <w:rsid w:val="00A6478F"/>
    <w:rsid w:val="00AB7F47"/>
    <w:rsid w:val="00CB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58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58B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B58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58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58B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B58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County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Palmer, Judge Elaine (DCA)</dc:creator>
  <cp:lastModifiedBy>Ellis-Griggs, Tricia (DCA)</cp:lastModifiedBy>
  <cp:revision>2</cp:revision>
  <cp:lastPrinted>2013-10-17T15:14:00Z</cp:lastPrinted>
  <dcterms:created xsi:type="dcterms:W3CDTF">2013-10-17T15:29:00Z</dcterms:created>
  <dcterms:modified xsi:type="dcterms:W3CDTF">2013-10-17T15:29:00Z</dcterms:modified>
</cp:coreProperties>
</file>